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B7FC8" w14:textId="77777777" w:rsidR="00935E7D" w:rsidRDefault="00935E7D" w:rsidP="008633CC">
      <w:pPr>
        <w:spacing w:before="31" w:after="0" w:line="240" w:lineRule="auto"/>
        <w:rPr>
          <w:rFonts w:ascii="Times New Roman" w:eastAsia="Palatino Linotype" w:hAnsi="Times New Roman" w:cs="Times New Roman"/>
          <w:bCs/>
        </w:rPr>
      </w:pPr>
      <w:r w:rsidRPr="00935E7D">
        <w:rPr>
          <w:rFonts w:ascii="Times New Roman" w:eastAsia="Palatino Linotype" w:hAnsi="Times New Roman" w:cs="Times New Roman"/>
          <w:bCs/>
        </w:rPr>
        <w:t>96</w:t>
      </w:r>
    </w:p>
    <w:p w14:paraId="5DD1F126" w14:textId="77777777" w:rsidR="007D4457" w:rsidRPr="00CB04F1" w:rsidRDefault="00C06C3D" w:rsidP="008633CC">
      <w:pPr>
        <w:spacing w:before="31" w:after="0" w:line="240" w:lineRule="auto"/>
        <w:rPr>
          <w:rFonts w:ascii="Times New Roman" w:eastAsia="Georgia" w:hAnsi="Times New Roman" w:cs="Times New Roman"/>
          <w:b/>
        </w:rPr>
      </w:pPr>
      <w:r w:rsidRPr="00CB04F1">
        <w:rPr>
          <w:rFonts w:ascii="Times New Roman" w:eastAsia="Palatino Linotype" w:hAnsi="Times New Roman" w:cs="Times New Roman"/>
          <w:b/>
          <w:bCs/>
          <w:sz w:val="32"/>
          <w:szCs w:val="32"/>
        </w:rPr>
        <w:t xml:space="preserve">Étude </w:t>
      </w:r>
      <w:r w:rsidR="00CE4790">
        <w:rPr>
          <w:rFonts w:ascii="Times New Roman" w:eastAsia="Palatino Linotype" w:hAnsi="Times New Roman" w:cs="Times New Roman"/>
          <w:b/>
          <w:bCs/>
          <w:sz w:val="32"/>
          <w:szCs w:val="32"/>
        </w:rPr>
        <w:t>Seize</w:t>
      </w:r>
      <w:r w:rsidR="00FE0675" w:rsidRPr="00CB04F1">
        <w:rPr>
          <w:rFonts w:ascii="Times New Roman" w:eastAsia="Palatino Linotype" w:hAnsi="Times New Roman" w:cs="Times New Roman"/>
          <w:b/>
          <w:bCs/>
          <w:sz w:val="32"/>
          <w:szCs w:val="32"/>
        </w:rPr>
        <w:t> </w:t>
      </w:r>
      <w:r w:rsidR="00FE0675" w:rsidRPr="00CB04F1">
        <w:rPr>
          <w:rFonts w:ascii="Times New Roman" w:eastAsia="Palatino Linotype" w:hAnsi="Times New Roman" w:cs="Times New Roman"/>
          <w:b/>
          <w:bCs/>
          <w:sz w:val="28"/>
          <w:szCs w:val="28"/>
        </w:rPr>
        <w:t xml:space="preserve">: </w:t>
      </w:r>
      <w:r w:rsidR="00CE4790" w:rsidRPr="00CE4790">
        <w:rPr>
          <w:rFonts w:ascii="Times New Roman" w:eastAsia="Palatino Linotype" w:hAnsi="Times New Roman" w:cs="Times New Roman"/>
          <w:b/>
          <w:bCs/>
          <w:sz w:val="28"/>
          <w:szCs w:val="28"/>
        </w:rPr>
        <w:t>Résumé et Responsabilité</w:t>
      </w:r>
    </w:p>
    <w:p w14:paraId="5A1D224F" w14:textId="77777777" w:rsidR="001A0363" w:rsidRPr="004F06C1" w:rsidRDefault="00CE4790" w:rsidP="00CE4790">
      <w:pPr>
        <w:pStyle w:val="ListParagraph"/>
        <w:numPr>
          <w:ilvl w:val="0"/>
          <w:numId w:val="3"/>
        </w:numPr>
        <w:spacing w:before="31" w:after="0" w:line="240" w:lineRule="auto"/>
        <w:rPr>
          <w:rFonts w:ascii="Times New Roman" w:eastAsia="Georgia" w:hAnsi="Times New Roman" w:cs="Times New Roman"/>
          <w:bCs/>
        </w:rPr>
      </w:pPr>
      <w:r w:rsidRPr="004F06C1">
        <w:rPr>
          <w:rFonts w:ascii="Times New Roman" w:eastAsia="Georgia" w:hAnsi="Times New Roman" w:cs="Times New Roman"/>
          <w:bCs/>
          <w:spacing w:val="0"/>
        </w:rPr>
        <w:t>L’Humanité revient à Dieu sur la « Voie Sainte »</w:t>
      </w:r>
      <w:r w:rsidR="003167C3" w:rsidRPr="004F06C1">
        <w:rPr>
          <w:rFonts w:ascii="Times New Roman" w:eastAsia="Georgia" w:hAnsi="Times New Roman" w:cs="Times New Roman"/>
          <w:bCs/>
          <w:spacing w:val="0"/>
        </w:rPr>
        <w:t xml:space="preserve"> </w:t>
      </w:r>
    </w:p>
    <w:p w14:paraId="2ABA12EF" w14:textId="77777777" w:rsidR="005A31B9" w:rsidRPr="004F06C1" w:rsidRDefault="00CE4790" w:rsidP="00CE4790">
      <w:pPr>
        <w:pStyle w:val="ListParagraph"/>
        <w:numPr>
          <w:ilvl w:val="0"/>
          <w:numId w:val="3"/>
        </w:numPr>
        <w:spacing w:before="31" w:after="0" w:line="240" w:lineRule="auto"/>
        <w:rPr>
          <w:rFonts w:ascii="Times New Roman" w:eastAsia="Georgia" w:hAnsi="Times New Roman" w:cs="Times New Roman"/>
          <w:bCs/>
        </w:rPr>
      </w:pPr>
      <w:r w:rsidRPr="004F06C1">
        <w:rPr>
          <w:rFonts w:ascii="Times New Roman" w:eastAsia="Georgia" w:hAnsi="Times New Roman" w:cs="Times New Roman"/>
          <w:bCs/>
        </w:rPr>
        <w:t>La Connaissance du Plan de Dieu réconforte</w:t>
      </w:r>
    </w:p>
    <w:p w14:paraId="3F751352" w14:textId="77777777" w:rsidR="00DC40D0" w:rsidRPr="004F06C1" w:rsidRDefault="00DC40D0" w:rsidP="00DC40D0">
      <w:pPr>
        <w:pStyle w:val="ListParagraph"/>
        <w:numPr>
          <w:ilvl w:val="0"/>
          <w:numId w:val="3"/>
        </w:numPr>
        <w:spacing w:before="31" w:after="0" w:line="240" w:lineRule="auto"/>
        <w:rPr>
          <w:rFonts w:ascii="Times New Roman" w:eastAsia="Georgia" w:hAnsi="Times New Roman" w:cs="Times New Roman"/>
          <w:bCs/>
        </w:rPr>
      </w:pPr>
      <w:r w:rsidRPr="004F06C1">
        <w:rPr>
          <w:rFonts w:ascii="Times New Roman" w:eastAsia="Georgia" w:hAnsi="Times New Roman" w:cs="Times New Roman"/>
          <w:bCs/>
        </w:rPr>
        <w:t>Un Plan Harmonieux et Complet</w:t>
      </w:r>
    </w:p>
    <w:p w14:paraId="36239F1E" w14:textId="77777777" w:rsidR="004F06C1" w:rsidRDefault="004F06C1" w:rsidP="004F06C1">
      <w:pPr>
        <w:spacing w:before="31" w:after="0" w:line="240" w:lineRule="auto"/>
        <w:ind w:firstLine="245"/>
        <w:jc w:val="both"/>
        <w:rPr>
          <w:rFonts w:ascii="Times New Roman" w:eastAsia="Georgia" w:hAnsi="Times New Roman" w:cs="Times New Roman"/>
        </w:rPr>
      </w:pPr>
    </w:p>
    <w:p w14:paraId="42B5ED76" w14:textId="4C6ABEB9" w:rsidR="004F06C1" w:rsidRPr="004F06C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 xml:space="preserve">Comme nous l’avons vu dans nos études de la nature et de la Bible, nous avons un Créateur intelligent tout-puissant, sage et juste. La Bible nous révèle son caractère et son Plan pour l’humanité. Ainsi, nous avons appris que bien que le mal ait été permis, c’est pour une bonne raison et pour un temps limité. Les ténèbres et la souffrance vont bientôt être remplacées par la Gloire de Dieu et un torrent de bénédictions. </w:t>
      </w:r>
    </w:p>
    <w:p w14:paraId="5863AE98" w14:textId="2F9034FB" w:rsidR="004F06C1" w:rsidRPr="004F06C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Le Plan de Dieu a progressé, silencieusement, à travers les Ages et en est, maintenant, presqu’à sa fin. Les six mille ans d’expérience des hommes avec le péché et les souffrances se révéleront tourner à l’avantage des humains lorsqu’ils passeront leur test pour la vie. Durant les mille ans du Jour de Jugement, les hommes auront pour Juge celui-là même qui mourut pour eux (Hé. 2 : 9). Les fidèles disciples de Jésus, élevés à la gloire avec Christ, administreront le Royaume avec lui (I Co. 6 : 2). Les Anciens Dignes seront, sur Terre, les représentants humains du Christ (Es. 1 : 26 ; Ps. 45 : 16).  Par ces agents, et selon ce que Dieu avait promis à Abraham, toutes les nations de la terre seront bénies (Ge. 22 : 18 ; Ga.  3 : 29 ; Za. 8 : 13).</w:t>
      </w:r>
    </w:p>
    <w:p w14:paraId="032DD830" w14:textId="77777777" w:rsidR="004F06C1" w:rsidRPr="004F06C1" w:rsidRDefault="004F06C1" w:rsidP="004F06C1">
      <w:pPr>
        <w:spacing w:before="60" w:after="0" w:line="240" w:lineRule="auto"/>
        <w:jc w:val="both"/>
        <w:rPr>
          <w:rFonts w:ascii="Times New Roman" w:eastAsia="Georgia" w:hAnsi="Times New Roman" w:cs="Times New Roman"/>
          <w:b/>
          <w:bCs/>
        </w:rPr>
      </w:pPr>
      <w:r w:rsidRPr="004F06C1">
        <w:rPr>
          <w:rFonts w:ascii="Times New Roman" w:eastAsia="Georgia" w:hAnsi="Times New Roman" w:cs="Times New Roman"/>
          <w:b/>
          <w:bCs/>
        </w:rPr>
        <w:t>L’Humanité revient à Dieu sur la « Voie Sainte »</w:t>
      </w:r>
    </w:p>
    <w:p w14:paraId="61E9AF03" w14:textId="263E06B0" w:rsidR="004F06C1" w:rsidRPr="004F06C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Au lieu du Chemin Etroit, une grande Voie Sainte sera ouverte pour les humains. Toutes les pierres et les pièges, qui pourraient les faire trébucher auront été enlevés. Esaïe dit de cette voie : « Sur cette route, point de lion (Satan) ; nulle bête féroce (influences néfastes) ne la prendra […] » (Es. 11 : 9 ; 35 : 8, 9 ; 62 : 1 - 3). Selon le caractère qui aura été préalablement développé, certains feront de rapides progrès, d’autres seront plus lents à changer. En ce temps, « les rachetés de l'Éternel retourneront, ils iront à Sion avec chants de triomphe, et une joie éternelle couronnera leur tête ; l'allégresse et la joie s'approcheront, la douleur et les gémissements s'enfuiront » (Es.  35 : 10).</w:t>
      </w:r>
    </w:p>
    <w:p w14:paraId="5CEBF0F0" w14:textId="4C0B0A0F" w:rsidR="004F06C1" w:rsidRPr="004F06C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 xml:space="preserve">Le Jour du Jugement ne commence pas avant la venue du Roi. En effet, le procès ne peut pas débuter avant que le Juge (Jésus) ne </w:t>
      </w:r>
      <w:r w:rsidRPr="004F06C1">
        <w:rPr>
          <w:rFonts w:ascii="Times New Roman" w:eastAsia="Georgia" w:hAnsi="Times New Roman" w:cs="Times New Roman"/>
        </w:rPr>
        <w:t>s’assoie</w:t>
      </w:r>
      <w:r w:rsidRPr="004F06C1">
        <w:rPr>
          <w:rFonts w:ascii="Times New Roman" w:eastAsia="Georgia" w:hAnsi="Times New Roman" w:cs="Times New Roman"/>
        </w:rPr>
        <w:t xml:space="preserve"> sur le banc et que la Cour (l’Epouse) ne siège. Dans le Royaume, « la terre sera remplie de la connaissance de l'Éternel, comme le fond de la mer par les eaux qui le couvrent » (Es. 11 : 9). Alors, les « livres » seront « ouverts » et le monde sera jugé d’après les principes et standards inscrits (</w:t>
      </w:r>
      <w:proofErr w:type="spellStart"/>
      <w:r w:rsidRPr="004F06C1">
        <w:rPr>
          <w:rFonts w:ascii="Times New Roman" w:eastAsia="Georgia" w:hAnsi="Times New Roman" w:cs="Times New Roman"/>
        </w:rPr>
        <w:t>Ap</w:t>
      </w:r>
      <w:proofErr w:type="spellEnd"/>
      <w:r w:rsidRPr="004F06C1">
        <w:rPr>
          <w:rFonts w:ascii="Times New Roman" w:eastAsia="Georgia" w:hAnsi="Times New Roman" w:cs="Times New Roman"/>
        </w:rPr>
        <w:t xml:space="preserve">. 20 : 11 - 12). Tous ceux qui sont morts en Adam auront l’occasion d’avoir leur nom écrit dans le « Livre de Vie ». Ceux qui suivront de plein cœur la droiture seront jugés dignes de vivre éternellement dans une société parfaite durant tous les Ages de joie à venir. </w:t>
      </w:r>
    </w:p>
    <w:p w14:paraId="628701C6" w14:textId="77777777" w:rsidR="004F06C1" w:rsidRPr="004F06C1" w:rsidRDefault="004F06C1" w:rsidP="004F06C1">
      <w:pPr>
        <w:spacing w:before="60" w:after="0" w:line="240" w:lineRule="auto"/>
        <w:jc w:val="both"/>
        <w:rPr>
          <w:rFonts w:ascii="Times New Roman" w:eastAsia="Georgia" w:hAnsi="Times New Roman" w:cs="Times New Roman"/>
          <w:b/>
          <w:bCs/>
        </w:rPr>
      </w:pPr>
      <w:r w:rsidRPr="004F06C1">
        <w:rPr>
          <w:rFonts w:ascii="Times New Roman" w:eastAsia="Georgia" w:hAnsi="Times New Roman" w:cs="Times New Roman"/>
          <w:b/>
          <w:bCs/>
        </w:rPr>
        <w:t>La Connaissance du Plan de Dieu réconforte</w:t>
      </w:r>
    </w:p>
    <w:p w14:paraId="705BF9EB" w14:textId="7E19CC9A" w:rsidR="004F06C1" w:rsidRPr="004F06C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 xml:space="preserve">En attendant ce jour, maintenant, alors que nous voyons ce qui se passe dans le monde, nous sommes réconfortés par la connaissance du caractère de Dieu, de ses promesses et de son Plan. Nous pouvons nous redresser et relever nos têtes car notre délivrance est proche ; ce qui signifie aussi la délivrance du monde (Lu. 21 : 28). Nous nous élevons au-dessus des soucis de ce monde et de nos faiblesses personnelles. Nous nous approprions les mérites de la mort en rançon de Christ qui couvre nos imperfections. Connaissant les promesses de Dieu, nous cherchons, avec persévérance, à développer un caractère chrétien, nous efforçant d’atteindre le prix de la nature divine. Comme Pierre le dit : </w:t>
      </w:r>
    </w:p>
    <w:p w14:paraId="36B5C7E0" w14:textId="7CC39854" w:rsidR="004F06C1" w:rsidRPr="004F06C1" w:rsidRDefault="004F06C1" w:rsidP="004F06C1">
      <w:pPr>
        <w:spacing w:before="60" w:after="0" w:line="240" w:lineRule="auto"/>
        <w:jc w:val="both"/>
        <w:rPr>
          <w:rFonts w:ascii="Times New Roman" w:eastAsia="Georgia" w:hAnsi="Times New Roman" w:cs="Times New Roman"/>
        </w:rPr>
      </w:pPr>
      <w:r>
        <w:rPr>
          <w:rFonts w:ascii="Times New Roman" w:eastAsia="Georgia" w:hAnsi="Times New Roman" w:cs="Times New Roman"/>
        </w:rPr>
        <w:t>97</w:t>
      </w:r>
    </w:p>
    <w:p w14:paraId="095DDAD8" w14:textId="3C5A3A0D" w:rsidR="004F06C1" w:rsidRPr="004F06C1" w:rsidRDefault="004F06C1" w:rsidP="004F06C1">
      <w:pPr>
        <w:spacing w:before="60"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 xml:space="preserve">« Que la grâce et la paix vous soient multipliées par </w:t>
      </w:r>
      <w:r w:rsidRPr="004F06C1">
        <w:rPr>
          <w:rFonts w:ascii="Times New Roman" w:eastAsia="Georgia" w:hAnsi="Times New Roman" w:cs="Times New Roman"/>
          <w:b/>
          <w:bCs/>
        </w:rPr>
        <w:t>la connaissance</w:t>
      </w:r>
      <w:r w:rsidRPr="004F06C1">
        <w:rPr>
          <w:rFonts w:ascii="Times New Roman" w:eastAsia="Georgia" w:hAnsi="Times New Roman" w:cs="Times New Roman"/>
        </w:rPr>
        <w:t xml:space="preserve"> de Dieu et de Jésus notre Seigneur ! Comme sa divine puissance nous a donné tout ce qui contribue à la vie et à la piété, </w:t>
      </w:r>
      <w:r w:rsidRPr="004F06C1">
        <w:rPr>
          <w:rFonts w:ascii="Times New Roman" w:eastAsia="Georgia" w:hAnsi="Times New Roman" w:cs="Times New Roman"/>
          <w:b/>
          <w:bCs/>
        </w:rPr>
        <w:t>au moyen de la connaissance</w:t>
      </w:r>
      <w:r w:rsidRPr="004F06C1">
        <w:rPr>
          <w:rFonts w:ascii="Times New Roman" w:eastAsia="Georgia" w:hAnsi="Times New Roman" w:cs="Times New Roman"/>
        </w:rPr>
        <w:t xml:space="preserve"> de celui qui nous a appelés par sa propre gloire et par sa vertu, lesquelles nous assurent de sa part </w:t>
      </w:r>
      <w:r w:rsidRPr="004F06C1">
        <w:rPr>
          <w:rFonts w:ascii="Times New Roman" w:eastAsia="Georgia" w:hAnsi="Times New Roman" w:cs="Times New Roman"/>
          <w:b/>
          <w:bCs/>
        </w:rPr>
        <w:t>les plus grandes et les plus précieuses promesses</w:t>
      </w:r>
      <w:r w:rsidRPr="004F06C1">
        <w:rPr>
          <w:rFonts w:ascii="Times New Roman" w:eastAsia="Georgia" w:hAnsi="Times New Roman" w:cs="Times New Roman"/>
        </w:rPr>
        <w:t xml:space="preserve">, afin que par elles vous deveniez </w:t>
      </w:r>
      <w:r w:rsidRPr="004F06C1">
        <w:rPr>
          <w:rFonts w:ascii="Times New Roman" w:eastAsia="Georgia" w:hAnsi="Times New Roman" w:cs="Times New Roman"/>
          <w:b/>
          <w:bCs/>
        </w:rPr>
        <w:t>participants de la nature divine</w:t>
      </w:r>
      <w:r w:rsidRPr="004F06C1">
        <w:rPr>
          <w:rFonts w:ascii="Times New Roman" w:eastAsia="Georgia" w:hAnsi="Times New Roman" w:cs="Times New Roman"/>
        </w:rPr>
        <w:t xml:space="preserve"> […] » (II Pi. 1 : 2 - 4).</w:t>
      </w:r>
    </w:p>
    <w:p w14:paraId="70A13FF8" w14:textId="4E4871B1" w:rsidR="004F06C1" w:rsidRPr="004F06C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lastRenderedPageBreak/>
        <w:t xml:space="preserve">Lorsque nous recherchons la connaissance de Dieu et de son Plan, notre sincérité est mise à l’épreuve. Est-ce que nous allons consacrer du temps à étudier les Ecritures pour prouver à nous-mêmes le magnifique Plan de Dieu ? Sommes-nous capables d’abandonner nos propres théories et idées pour étudier la Bible sans à priori ? Sommes-nous désireux de donner notre tout à notre Père Céleste et prêts, si nécessaire, à sacrifier des liens terrestres (Lu. 18 : 28 - 30) ? Nous sommes arrivés à « l’heure de la Tentation », ou mise à l’épreuve, du présent Age de l’Evangile (Mt. 13 : 39 ; </w:t>
      </w:r>
      <w:proofErr w:type="spellStart"/>
      <w:r w:rsidRPr="004F06C1">
        <w:rPr>
          <w:rFonts w:ascii="Times New Roman" w:eastAsia="Georgia" w:hAnsi="Times New Roman" w:cs="Times New Roman"/>
        </w:rPr>
        <w:t>Ap</w:t>
      </w:r>
      <w:proofErr w:type="spellEnd"/>
      <w:r w:rsidRPr="004F06C1">
        <w:rPr>
          <w:rFonts w:ascii="Times New Roman" w:eastAsia="Georgia" w:hAnsi="Times New Roman" w:cs="Times New Roman"/>
        </w:rPr>
        <w:t>. 3 : 10). Comment allons-nous nous comporter ?</w:t>
      </w:r>
    </w:p>
    <w:p w14:paraId="75201370" w14:textId="0310D029" w:rsidR="004F06C1" w:rsidRPr="004F06C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 xml:space="preserve">Notre amour pour le Plan de Dieu devrait nous donner de la détermination et de l’énergie pour partager cette précieuse Vérité avec ceux qui ont la foi pour la recevoir. Nous ne nous attendons pas à ce que tout le monde l’accepte (I </w:t>
      </w:r>
      <w:proofErr w:type="spellStart"/>
      <w:r w:rsidRPr="004F06C1">
        <w:rPr>
          <w:rFonts w:ascii="Times New Roman" w:eastAsia="Georgia" w:hAnsi="Times New Roman" w:cs="Times New Roman"/>
        </w:rPr>
        <w:t>Jn</w:t>
      </w:r>
      <w:proofErr w:type="spellEnd"/>
      <w:r w:rsidRPr="004F06C1">
        <w:rPr>
          <w:rFonts w:ascii="Times New Roman" w:eastAsia="Georgia" w:hAnsi="Times New Roman" w:cs="Times New Roman"/>
        </w:rPr>
        <w:t xml:space="preserve">. 3 : 1). On nous croit « fous » (I Co. 4 : 10 ; 3 : 18). Comme les </w:t>
      </w:r>
      <w:proofErr w:type="spellStart"/>
      <w:r w:rsidRPr="004F06C1">
        <w:rPr>
          <w:rFonts w:ascii="Times New Roman" w:eastAsia="Georgia" w:hAnsi="Times New Roman" w:cs="Times New Roman"/>
        </w:rPr>
        <w:t>Béréens</w:t>
      </w:r>
      <w:proofErr w:type="spellEnd"/>
      <w:r w:rsidRPr="004F06C1">
        <w:rPr>
          <w:rFonts w:ascii="Times New Roman" w:eastAsia="Georgia" w:hAnsi="Times New Roman" w:cs="Times New Roman"/>
        </w:rPr>
        <w:t xml:space="preserve"> au temps de Paul, recevons la Vérité « avec beaucoup d'empresse- ment », examinant « chaque jour les Écritures » pour en comprendre le témoignage (</w:t>
      </w:r>
      <w:proofErr w:type="spellStart"/>
      <w:r w:rsidRPr="004F06C1">
        <w:rPr>
          <w:rFonts w:ascii="Times New Roman" w:eastAsia="Georgia" w:hAnsi="Times New Roman" w:cs="Times New Roman"/>
        </w:rPr>
        <w:t>Ac</w:t>
      </w:r>
      <w:proofErr w:type="spellEnd"/>
      <w:r w:rsidRPr="004F06C1">
        <w:rPr>
          <w:rFonts w:ascii="Times New Roman" w:eastAsia="Georgia" w:hAnsi="Times New Roman" w:cs="Times New Roman"/>
        </w:rPr>
        <w:t xml:space="preserve">. 17 : 11). Si nous apprécions la Vérité, le Plan de Dieu sera le thème principal de notre vie. </w:t>
      </w:r>
    </w:p>
    <w:p w14:paraId="6A96A3C0" w14:textId="77777777" w:rsidR="004F06C1" w:rsidRPr="00D22A00" w:rsidRDefault="004F06C1" w:rsidP="00D22A00">
      <w:pPr>
        <w:spacing w:before="60" w:after="0" w:line="240" w:lineRule="auto"/>
        <w:jc w:val="both"/>
        <w:rPr>
          <w:rFonts w:ascii="Times New Roman" w:eastAsia="Georgia" w:hAnsi="Times New Roman" w:cs="Times New Roman"/>
          <w:b/>
          <w:bCs/>
        </w:rPr>
      </w:pPr>
      <w:r w:rsidRPr="00D22A00">
        <w:rPr>
          <w:rFonts w:ascii="Times New Roman" w:eastAsia="Georgia" w:hAnsi="Times New Roman" w:cs="Times New Roman"/>
          <w:b/>
          <w:bCs/>
        </w:rPr>
        <w:t>Un Plan Harmonieux et Complet</w:t>
      </w:r>
    </w:p>
    <w:p w14:paraId="3014E487" w14:textId="7845995E" w:rsidR="004F06C1" w:rsidRPr="004F06C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 xml:space="preserve">Le Plan de Dieu est complet et harmonieux dans toutes ses parties. Il manifeste la Sagesse, la Justice, l’Amour et la Puissance de notre magnifique Dieu. Il répond à toute question raisonnable. Certains pensent que leurs Credo sont inexplicables ; des « mystères » ; mais la Vérité révélée aux saints, dans les Ecritures, n’est pas mystérieuse. </w:t>
      </w:r>
    </w:p>
    <w:p w14:paraId="2C8FD879" w14:textId="7E9A8C3A" w:rsidR="004F06C1" w:rsidRPr="004F06C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Certains prêtres, reconnaissant l’erreur de leurs Credo, décident d’ignorer ces problèmes et prêchent un Evangile social. Tristement, d’autres choisissent de laisser de côté des parties de la Bible. De fausses doctrines cachent la Vérité, et même, jettent le discrédit sur le caractère de Dieu. Les erreurs empêchent également la sanctification du cœur (</w:t>
      </w:r>
      <w:proofErr w:type="spellStart"/>
      <w:r w:rsidRPr="004F06C1">
        <w:rPr>
          <w:rFonts w:ascii="Times New Roman" w:eastAsia="Georgia" w:hAnsi="Times New Roman" w:cs="Times New Roman"/>
        </w:rPr>
        <w:t>Jn</w:t>
      </w:r>
      <w:proofErr w:type="spellEnd"/>
      <w:r w:rsidRPr="004F06C1">
        <w:rPr>
          <w:rFonts w:ascii="Times New Roman" w:eastAsia="Georgia" w:hAnsi="Times New Roman" w:cs="Times New Roman"/>
        </w:rPr>
        <w:t xml:space="preserve">. 17 : 17). Aussi, soyons d’autant plus sûrs d’apprécier le Plan des Ages de Dieu dans toute sa beauté et sa clarté et rejetons toutes les fausses doctrines si communes. </w:t>
      </w:r>
    </w:p>
    <w:p w14:paraId="25707419" w14:textId="206B1750" w:rsidR="004F06C1" w:rsidRPr="004F06C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 xml:space="preserve">La Vérité révélée, au fur et à mesure du temps, est de la « nourriture au temps convenable » (Mt. 24 : 45).  « Le sentier des justes est comme la lumière resplendissante, dont l'éclat va croissant jusqu'au milieu du jour » (Pr. 4 : 18). D’autres études s’étendent plus en détail sur différentes parties du Plan de Dieu. </w:t>
      </w:r>
    </w:p>
    <w:p w14:paraId="18B1892F" w14:textId="66A2124A" w:rsidR="006E5BDB" w:rsidRPr="00CB04F1" w:rsidRDefault="004F06C1" w:rsidP="004F06C1">
      <w:pPr>
        <w:spacing w:before="31" w:after="0" w:line="240" w:lineRule="auto"/>
        <w:ind w:firstLine="245"/>
        <w:jc w:val="both"/>
        <w:rPr>
          <w:rFonts w:ascii="Times New Roman" w:eastAsia="Georgia" w:hAnsi="Times New Roman" w:cs="Times New Roman"/>
        </w:rPr>
      </w:pPr>
      <w:r w:rsidRPr="004F06C1">
        <w:rPr>
          <w:rFonts w:ascii="Times New Roman" w:eastAsia="Georgia" w:hAnsi="Times New Roman" w:cs="Times New Roman"/>
        </w:rPr>
        <w:t xml:space="preserve">La compréhension amène des responsabilités. La lumière de la Vérité acceptée doit nous changer. De plus, nous devons « éclairer ceux qui sont assis dans les ténèbres » (Lu. 1 : 79) et ceux qui appartiennent à « la maison de la foi » (Ga. 6 : 10). Comme des intendants fidèles, nous devons suivre un standard élevé, montrant aux hommes l’issue magnifique du Grand Plan des Ages de Dieu. </w:t>
      </w:r>
    </w:p>
    <w:sectPr w:rsidR="006E5BDB" w:rsidRPr="00CB04F1" w:rsidSect="00DC74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B7E4E" w14:textId="77777777" w:rsidR="009D6F40" w:rsidRDefault="009D6F40">
      <w:pPr>
        <w:spacing w:after="0" w:line="240" w:lineRule="auto"/>
      </w:pPr>
      <w:r>
        <w:separator/>
      </w:r>
    </w:p>
  </w:endnote>
  <w:endnote w:type="continuationSeparator" w:id="0">
    <w:p w14:paraId="273A09D5" w14:textId="77777777" w:rsidR="009D6F40" w:rsidRDefault="009D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160AE" w14:textId="77777777" w:rsidR="000D43D7" w:rsidRDefault="000D43D7">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593B0" w14:textId="77777777" w:rsidR="009D6F40" w:rsidRDefault="009D6F40">
      <w:pPr>
        <w:spacing w:after="0" w:line="240" w:lineRule="auto"/>
      </w:pPr>
      <w:r>
        <w:separator/>
      </w:r>
    </w:p>
  </w:footnote>
  <w:footnote w:type="continuationSeparator" w:id="0">
    <w:p w14:paraId="016D2870" w14:textId="77777777" w:rsidR="009D6F40" w:rsidRDefault="009D6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EE4E4E"/>
    <w:multiLevelType w:val="hybridMultilevel"/>
    <w:tmpl w:val="BC42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22981"/>
    <w:rsid w:val="000626B7"/>
    <w:rsid w:val="00097985"/>
    <w:rsid w:val="000A4F9E"/>
    <w:rsid w:val="000D1DDD"/>
    <w:rsid w:val="000D43D7"/>
    <w:rsid w:val="001A0363"/>
    <w:rsid w:val="001A7691"/>
    <w:rsid w:val="001E3565"/>
    <w:rsid w:val="00231667"/>
    <w:rsid w:val="0025184F"/>
    <w:rsid w:val="002F4DEF"/>
    <w:rsid w:val="003167C3"/>
    <w:rsid w:val="00355DA5"/>
    <w:rsid w:val="00433968"/>
    <w:rsid w:val="00442921"/>
    <w:rsid w:val="004849EB"/>
    <w:rsid w:val="004D7F85"/>
    <w:rsid w:val="004F06C1"/>
    <w:rsid w:val="004F1192"/>
    <w:rsid w:val="004F7017"/>
    <w:rsid w:val="005072B2"/>
    <w:rsid w:val="00562FA2"/>
    <w:rsid w:val="005A31B9"/>
    <w:rsid w:val="005B6D23"/>
    <w:rsid w:val="005E339F"/>
    <w:rsid w:val="006A0B81"/>
    <w:rsid w:val="006E5BDB"/>
    <w:rsid w:val="00721974"/>
    <w:rsid w:val="00726469"/>
    <w:rsid w:val="007561D5"/>
    <w:rsid w:val="007B5F44"/>
    <w:rsid w:val="007C0493"/>
    <w:rsid w:val="007D3CDD"/>
    <w:rsid w:val="007D4457"/>
    <w:rsid w:val="007D475B"/>
    <w:rsid w:val="0082175F"/>
    <w:rsid w:val="0085611B"/>
    <w:rsid w:val="008633CC"/>
    <w:rsid w:val="00877C05"/>
    <w:rsid w:val="008B216C"/>
    <w:rsid w:val="008C1982"/>
    <w:rsid w:val="008E2DA3"/>
    <w:rsid w:val="009103B2"/>
    <w:rsid w:val="0091521D"/>
    <w:rsid w:val="00935E7D"/>
    <w:rsid w:val="0098268E"/>
    <w:rsid w:val="009B1CAF"/>
    <w:rsid w:val="009D6F40"/>
    <w:rsid w:val="009F3B0C"/>
    <w:rsid w:val="00A652AC"/>
    <w:rsid w:val="00A74C93"/>
    <w:rsid w:val="00AB5409"/>
    <w:rsid w:val="00AD695F"/>
    <w:rsid w:val="00B00F02"/>
    <w:rsid w:val="00B10087"/>
    <w:rsid w:val="00B747F4"/>
    <w:rsid w:val="00C06C3D"/>
    <w:rsid w:val="00C100EA"/>
    <w:rsid w:val="00C2000D"/>
    <w:rsid w:val="00CA4802"/>
    <w:rsid w:val="00CB04F1"/>
    <w:rsid w:val="00CE4790"/>
    <w:rsid w:val="00D22A00"/>
    <w:rsid w:val="00D42041"/>
    <w:rsid w:val="00DB6B7C"/>
    <w:rsid w:val="00DC40D0"/>
    <w:rsid w:val="00DC7489"/>
    <w:rsid w:val="00E66469"/>
    <w:rsid w:val="00E7225F"/>
    <w:rsid w:val="00ED664E"/>
    <w:rsid w:val="00F04A13"/>
    <w:rsid w:val="00F24028"/>
    <w:rsid w:val="00F70642"/>
    <w:rsid w:val="00FB3180"/>
    <w:rsid w:val="00FE0675"/>
    <w:rsid w:val="00FE2D4D"/>
    <w:rsid w:val="00FE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E2A75"/>
  <w15:docId w15:val="{1C8E47E2-4C2F-42D1-BFA1-1F6144FD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2</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8</cp:revision>
  <dcterms:created xsi:type="dcterms:W3CDTF">2020-09-30T08:42:00Z</dcterms:created>
  <dcterms:modified xsi:type="dcterms:W3CDTF">2020-10-13T16:24:00Z</dcterms:modified>
</cp:coreProperties>
</file>